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2900C" w14:textId="00F993B0" w:rsidR="00C76C4B" w:rsidRPr="00F72F72" w:rsidRDefault="00C76C4B" w:rsidP="00F72F72">
      <w:pPr>
        <w:jc w:val="center"/>
        <w:rPr>
          <w:b/>
          <w:bCs/>
          <w:lang w:val="en-US"/>
        </w:rPr>
      </w:pPr>
      <w:r w:rsidRPr="00F72F72">
        <w:rPr>
          <w:b/>
          <w:bCs/>
          <w:sz w:val="32"/>
          <w:szCs w:val="32"/>
          <w:lang w:val="en-US"/>
        </w:rPr>
        <w:t>Covid-19 Research mornings</w:t>
      </w:r>
    </w:p>
    <w:p w14:paraId="3097C388" w14:textId="5FFEC3F9" w:rsidR="00F72F72" w:rsidRPr="00601333" w:rsidRDefault="00C76C4B" w:rsidP="00C76C4B">
      <w:pPr>
        <w:rPr>
          <w:b/>
          <w:bCs/>
          <w:lang w:val="en-US"/>
        </w:rPr>
      </w:pPr>
      <w:r w:rsidRPr="00F27DA8">
        <w:rPr>
          <w:b/>
          <w:bCs/>
          <w:lang w:val="en-US"/>
        </w:rPr>
        <w:t>November 6</w:t>
      </w:r>
      <w:r w:rsidRPr="00F27DA8">
        <w:rPr>
          <w:b/>
          <w:bCs/>
          <w:vertAlign w:val="superscript"/>
          <w:lang w:val="en-US"/>
        </w:rPr>
        <w:t>th</w:t>
      </w:r>
      <w:r w:rsidRPr="00F27DA8">
        <w:rPr>
          <w:b/>
          <w:bCs/>
          <w:lang w:val="en-US"/>
        </w:rPr>
        <w:t xml:space="preserve"> 2020, 11-12.30pm</w:t>
      </w:r>
      <w:r w:rsidR="009204D5">
        <w:rPr>
          <w:b/>
          <w:bCs/>
          <w:lang w:val="en-US"/>
        </w:rPr>
        <w:t>; Chair: Prof Susi Geiger</w:t>
      </w:r>
      <w:r w:rsidR="00F72F72">
        <w:rPr>
          <w:b/>
          <w:bCs/>
          <w:lang w:val="en-US"/>
        </w:rPr>
        <w:br/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88"/>
        <w:gridCol w:w="4115"/>
        <w:gridCol w:w="4111"/>
      </w:tblGrid>
      <w:tr w:rsidR="00C76C4B" w14:paraId="43BE82EF" w14:textId="77777777" w:rsidTr="00F72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</w:tcPr>
          <w:p w14:paraId="2AE18EA5" w14:textId="77777777" w:rsidR="00C76C4B" w:rsidRDefault="00C76C4B" w:rsidP="00F72F72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4115" w:type="dxa"/>
          </w:tcPr>
          <w:p w14:paraId="2A2A218A" w14:textId="77777777" w:rsidR="00C76C4B" w:rsidRDefault="00C76C4B" w:rsidP="00F72F72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Presenters</w:t>
            </w:r>
          </w:p>
        </w:tc>
        <w:tc>
          <w:tcPr>
            <w:tcW w:w="4111" w:type="dxa"/>
          </w:tcPr>
          <w:p w14:paraId="2D557D8E" w14:textId="77777777" w:rsidR="00C76C4B" w:rsidRDefault="00C76C4B" w:rsidP="00F72F72">
            <w:pPr>
              <w:spacing w:after="60"/>
              <w:ind w:right="-5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Topic</w:t>
            </w:r>
          </w:p>
        </w:tc>
      </w:tr>
      <w:tr w:rsidR="00C76C4B" w14:paraId="3DE3EBA8" w14:textId="77777777" w:rsidTr="00F72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B1D633" w14:textId="77777777" w:rsidR="00C76C4B" w:rsidRDefault="00C76C4B" w:rsidP="00F72F72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11am</w:t>
            </w:r>
          </w:p>
        </w:tc>
        <w:tc>
          <w:tcPr>
            <w:tcW w:w="4115" w:type="dxa"/>
          </w:tcPr>
          <w:p w14:paraId="07735865" w14:textId="77777777" w:rsidR="00C76C4B" w:rsidRPr="00601333" w:rsidRDefault="00C76C4B" w:rsidP="00F72F7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601333">
              <w:rPr>
                <w:lang w:val="de-DE"/>
              </w:rPr>
              <w:t xml:space="preserve">Julie </w:t>
            </w:r>
            <w:proofErr w:type="spellStart"/>
            <w:r w:rsidRPr="00601333">
              <w:rPr>
                <w:lang w:val="de-DE"/>
              </w:rPr>
              <w:t>Schiro</w:t>
            </w:r>
            <w:proofErr w:type="spellEnd"/>
            <w:r w:rsidRPr="00601333">
              <w:rPr>
                <w:lang w:val="de-DE"/>
              </w:rPr>
              <w:t xml:space="preserve"> and H. Lauren Min</w:t>
            </w:r>
          </w:p>
        </w:tc>
        <w:tc>
          <w:tcPr>
            <w:tcW w:w="4111" w:type="dxa"/>
          </w:tcPr>
          <w:p w14:paraId="6F12C386" w14:textId="77777777" w:rsidR="00C76C4B" w:rsidRPr="00F72F72" w:rsidRDefault="00C76C4B" w:rsidP="00F72F7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72">
              <w:t xml:space="preserve">Social distancing &amp; mask-wearing in response to COVID19: how conflicting physical and social threats compete to influence </w:t>
            </w:r>
            <w:proofErr w:type="spellStart"/>
            <w:r w:rsidRPr="00F72F72">
              <w:t>behavior</w:t>
            </w:r>
            <w:proofErr w:type="spellEnd"/>
          </w:p>
        </w:tc>
      </w:tr>
      <w:tr w:rsidR="00C76C4B" w:rsidRPr="00CB3F69" w14:paraId="64B309D7" w14:textId="77777777" w:rsidTr="00F72F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D46F29" w14:textId="77777777" w:rsidR="00C76C4B" w:rsidRPr="00CB3F69" w:rsidRDefault="00C76C4B" w:rsidP="00F72F72">
            <w:pPr>
              <w:spacing w:after="60"/>
            </w:pPr>
            <w:r>
              <w:t>11.15</w:t>
            </w:r>
          </w:p>
        </w:tc>
        <w:tc>
          <w:tcPr>
            <w:tcW w:w="4115" w:type="dxa"/>
          </w:tcPr>
          <w:p w14:paraId="4FB95DA6" w14:textId="2DADC1BB" w:rsidR="00C76C4B" w:rsidRPr="00CB3F69" w:rsidRDefault="00703B6B" w:rsidP="00F72F7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3B6B">
              <w:t xml:space="preserve">Andreas </w:t>
            </w:r>
            <w:proofErr w:type="spellStart"/>
            <w:r w:rsidRPr="00703B6B">
              <w:t>Hoepner</w:t>
            </w:r>
            <w:proofErr w:type="spellEnd"/>
            <w:r w:rsidRPr="00703B6B">
              <w:t xml:space="preserve">, Markus </w:t>
            </w:r>
            <w:proofErr w:type="spellStart"/>
            <w:r w:rsidRPr="00703B6B">
              <w:t>Leippold</w:t>
            </w:r>
            <w:proofErr w:type="spellEnd"/>
            <w:r w:rsidRPr="00703B6B">
              <w:t xml:space="preserve">, </w:t>
            </w:r>
            <w:proofErr w:type="spellStart"/>
            <w:r w:rsidRPr="00703B6B">
              <w:t>Yanan</w:t>
            </w:r>
            <w:proofErr w:type="spellEnd"/>
            <w:r w:rsidRPr="00703B6B">
              <w:t xml:space="preserve"> Lin &amp; Andrew Vivian</w:t>
            </w:r>
          </w:p>
        </w:tc>
        <w:tc>
          <w:tcPr>
            <w:tcW w:w="4111" w:type="dxa"/>
          </w:tcPr>
          <w:p w14:paraId="154A768F" w14:textId="77BB840E" w:rsidR="00C76C4B" w:rsidRPr="00CB3F69" w:rsidRDefault="00703B6B" w:rsidP="00F72F7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3B6B">
              <w:t>Covid-19's effective reproduction rate across 178 countries: which containment measures actually work well?</w:t>
            </w:r>
          </w:p>
        </w:tc>
      </w:tr>
      <w:tr w:rsidR="00C76C4B" w:rsidRPr="00CB3F69" w14:paraId="50B0A1FA" w14:textId="77777777" w:rsidTr="00F72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8D584B" w14:textId="77777777" w:rsidR="00C76C4B" w:rsidRPr="00CB3F69" w:rsidRDefault="00C76C4B" w:rsidP="00F72F72">
            <w:pPr>
              <w:spacing w:after="60"/>
            </w:pPr>
            <w:r>
              <w:t>11.30</w:t>
            </w:r>
          </w:p>
        </w:tc>
        <w:tc>
          <w:tcPr>
            <w:tcW w:w="4115" w:type="dxa"/>
          </w:tcPr>
          <w:p w14:paraId="20811143" w14:textId="4A02226B" w:rsidR="00C76C4B" w:rsidRPr="00CB3F69" w:rsidRDefault="00C76C4B" w:rsidP="00F72F7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Niamh Brennan, </w:t>
            </w:r>
            <w:r w:rsidRPr="00CB3F69">
              <w:t>Victoria C. Edgar</w:t>
            </w:r>
            <w:r>
              <w:t xml:space="preserve"> &amp; Sean Power </w:t>
            </w:r>
          </w:p>
        </w:tc>
        <w:tc>
          <w:tcPr>
            <w:tcW w:w="4111" w:type="dxa"/>
          </w:tcPr>
          <w:p w14:paraId="127FECEB" w14:textId="77777777" w:rsidR="00C76C4B" w:rsidRPr="00CB3F69" w:rsidRDefault="00C76C4B" w:rsidP="00F72F7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3F69">
              <w:t>COVID-19 Profit Warnings: Delivering Bad News in a Time of Crisis</w:t>
            </w:r>
          </w:p>
        </w:tc>
      </w:tr>
      <w:tr w:rsidR="00C76C4B" w:rsidRPr="003E6159" w14:paraId="047725E1" w14:textId="77777777" w:rsidTr="00F72F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42CCEA" w14:textId="77777777" w:rsidR="00C76C4B" w:rsidRDefault="00C76C4B" w:rsidP="00F72F72">
            <w:pPr>
              <w:spacing w:after="60"/>
            </w:pPr>
            <w:r>
              <w:t>11.45</w:t>
            </w:r>
          </w:p>
        </w:tc>
        <w:tc>
          <w:tcPr>
            <w:tcW w:w="4115" w:type="dxa"/>
          </w:tcPr>
          <w:p w14:paraId="54BBDF5C" w14:textId="031DCD68" w:rsidR="00C76C4B" w:rsidRPr="00472A89" w:rsidRDefault="00C76C4B" w:rsidP="00F72F7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 xml:space="preserve">Antonio Garzon Vico </w:t>
            </w:r>
            <w:r w:rsidRPr="001E0BAC">
              <w:rPr>
                <w:lang w:val="it-IT"/>
              </w:rPr>
              <w:t xml:space="preserve">Dimitar </w:t>
            </w:r>
            <w:proofErr w:type="spellStart"/>
            <w:r w:rsidRPr="001E0BAC">
              <w:rPr>
                <w:lang w:val="it-IT"/>
              </w:rPr>
              <w:t>Krastev</w:t>
            </w:r>
            <w:proofErr w:type="spellEnd"/>
            <w:r w:rsidRPr="001E0BAC">
              <w:rPr>
                <w:lang w:val="it-IT"/>
              </w:rPr>
              <w:t xml:space="preserve">, Martin </w:t>
            </w:r>
            <w:proofErr w:type="spellStart"/>
            <w:r w:rsidRPr="001E0BAC">
              <w:rPr>
                <w:lang w:val="it-IT"/>
              </w:rPr>
              <w:t>Lindh</w:t>
            </w:r>
            <w:proofErr w:type="spellEnd"/>
            <w:r w:rsidRPr="001E0BAC">
              <w:rPr>
                <w:lang w:val="it-IT"/>
              </w:rPr>
              <w:t xml:space="preserve">, Sean Coleman, Rachel Bourke </w:t>
            </w:r>
            <w:r>
              <w:rPr>
                <w:lang w:val="it-IT"/>
              </w:rPr>
              <w:t>&amp;</w:t>
            </w:r>
            <w:r w:rsidRPr="001E0BAC">
              <w:rPr>
                <w:lang w:val="it-IT"/>
              </w:rPr>
              <w:t xml:space="preserve"> </w:t>
            </w:r>
            <w:proofErr w:type="spellStart"/>
            <w:r w:rsidRPr="001E0BAC">
              <w:rPr>
                <w:lang w:val="it-IT"/>
              </w:rPr>
              <w:t>Ken</w:t>
            </w:r>
            <w:proofErr w:type="spellEnd"/>
            <w:r w:rsidRPr="001E0BAC">
              <w:rPr>
                <w:lang w:val="it-IT"/>
              </w:rPr>
              <w:t xml:space="preserve"> </w:t>
            </w:r>
            <w:proofErr w:type="spellStart"/>
            <w:r w:rsidRPr="001E0BAC">
              <w:rPr>
                <w:lang w:val="it-IT"/>
              </w:rPr>
              <w:t>Hession</w:t>
            </w:r>
            <w:proofErr w:type="spellEnd"/>
          </w:p>
        </w:tc>
        <w:tc>
          <w:tcPr>
            <w:tcW w:w="4111" w:type="dxa"/>
          </w:tcPr>
          <w:p w14:paraId="4674A8A9" w14:textId="77777777" w:rsidR="00C76C4B" w:rsidRPr="001E0BAC" w:rsidRDefault="00C76C4B" w:rsidP="00F72F7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BAC">
              <w:t>The evolution of COVID-19 national strategies: A comparative study across 5 nations</w:t>
            </w:r>
          </w:p>
        </w:tc>
      </w:tr>
      <w:tr w:rsidR="00C76C4B" w:rsidRPr="003E6159" w14:paraId="52C5721D" w14:textId="77777777" w:rsidTr="00F72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F4CAFA" w14:textId="77777777" w:rsidR="00C76C4B" w:rsidRPr="003E6159" w:rsidRDefault="00C76C4B" w:rsidP="00F72F72">
            <w:pPr>
              <w:spacing w:after="60"/>
              <w:rPr>
                <w:lang w:val="it-IT"/>
              </w:rPr>
            </w:pPr>
            <w:r>
              <w:rPr>
                <w:lang w:val="it-IT"/>
              </w:rPr>
              <w:t>12pm</w:t>
            </w:r>
          </w:p>
        </w:tc>
        <w:tc>
          <w:tcPr>
            <w:tcW w:w="4115" w:type="dxa"/>
          </w:tcPr>
          <w:p w14:paraId="6F1BD965" w14:textId="77777777" w:rsidR="00C76C4B" w:rsidRPr="00472A89" w:rsidRDefault="00C76C4B" w:rsidP="00F72F7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Darren Baker</w:t>
            </w:r>
          </w:p>
        </w:tc>
        <w:tc>
          <w:tcPr>
            <w:tcW w:w="4111" w:type="dxa"/>
          </w:tcPr>
          <w:p w14:paraId="1A6FEC35" w14:textId="0C5A15DD" w:rsidR="00C76C4B" w:rsidRPr="00FE374D" w:rsidRDefault="00FE374D" w:rsidP="00F72F7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374D">
              <w:t>Stepping into leadership: Understanding the careers and leadership practices of women and men in precarious occupations in the UK, Ireland and Australia</w:t>
            </w:r>
          </w:p>
        </w:tc>
      </w:tr>
      <w:tr w:rsidR="00C76C4B" w:rsidRPr="003E6159" w14:paraId="1C0991D9" w14:textId="77777777" w:rsidTr="00F72F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B79999" w14:textId="77777777" w:rsidR="00C76C4B" w:rsidRPr="003E6159" w:rsidRDefault="00C76C4B" w:rsidP="00F72F72">
            <w:pPr>
              <w:spacing w:after="60"/>
              <w:rPr>
                <w:lang w:val="it-IT"/>
              </w:rPr>
            </w:pPr>
            <w:r>
              <w:rPr>
                <w:lang w:val="it-IT"/>
              </w:rPr>
              <w:t>12.15</w:t>
            </w:r>
          </w:p>
        </w:tc>
        <w:tc>
          <w:tcPr>
            <w:tcW w:w="4115" w:type="dxa"/>
          </w:tcPr>
          <w:p w14:paraId="4D8C8555" w14:textId="77777777" w:rsidR="00C76C4B" w:rsidRPr="00472A89" w:rsidRDefault="00C76C4B" w:rsidP="00F72F7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Alessia</w:t>
            </w:r>
            <w:r w:rsidRPr="00CB3F69">
              <w:rPr>
                <w:lang w:val="it-IT"/>
              </w:rPr>
              <w:t xml:space="preserve"> Paccagnini</w:t>
            </w:r>
          </w:p>
        </w:tc>
        <w:tc>
          <w:tcPr>
            <w:tcW w:w="4111" w:type="dxa"/>
          </w:tcPr>
          <w:p w14:paraId="22E3E65F" w14:textId="77777777" w:rsidR="00C76C4B" w:rsidRPr="003E6159" w:rsidRDefault="00C76C4B" w:rsidP="00F72F7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159">
              <w:t>Testing the predictive accuracy of COVID-19 forecasts</w:t>
            </w:r>
          </w:p>
        </w:tc>
      </w:tr>
    </w:tbl>
    <w:p w14:paraId="362CE250" w14:textId="77777777" w:rsidR="00C76C4B" w:rsidRDefault="00C76C4B" w:rsidP="00C76C4B"/>
    <w:p w14:paraId="01567257" w14:textId="4BB11D3E" w:rsidR="00F72F72" w:rsidRPr="00F72F72" w:rsidRDefault="00C76C4B" w:rsidP="00C76C4B">
      <w:pPr>
        <w:rPr>
          <w:b/>
          <w:bCs/>
        </w:rPr>
      </w:pPr>
      <w:r w:rsidRPr="00F27DA8">
        <w:rPr>
          <w:b/>
          <w:bCs/>
        </w:rPr>
        <w:t>November 27</w:t>
      </w:r>
      <w:r w:rsidRPr="00F27DA8">
        <w:rPr>
          <w:b/>
          <w:bCs/>
          <w:vertAlign w:val="superscript"/>
        </w:rPr>
        <w:t>th</w:t>
      </w:r>
      <w:r w:rsidRPr="00F27DA8">
        <w:rPr>
          <w:b/>
          <w:bCs/>
        </w:rPr>
        <w:t xml:space="preserve"> 2020, 11-12.30pm</w:t>
      </w:r>
      <w:r w:rsidR="009204D5">
        <w:rPr>
          <w:b/>
          <w:bCs/>
        </w:rPr>
        <w:t xml:space="preserve">; </w:t>
      </w:r>
      <w:r w:rsidR="009204D5">
        <w:rPr>
          <w:b/>
          <w:bCs/>
          <w:lang w:val="en-US"/>
        </w:rPr>
        <w:t>Chair: Prof Susi Geiger</w:t>
      </w:r>
      <w:r w:rsidR="00F72F72">
        <w:rPr>
          <w:b/>
          <w:bCs/>
          <w:lang w:val="en-US"/>
        </w:rPr>
        <w:br/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88"/>
        <w:gridCol w:w="2981"/>
        <w:gridCol w:w="5245"/>
      </w:tblGrid>
      <w:tr w:rsidR="00C76C4B" w14:paraId="065038C7" w14:textId="77777777" w:rsidTr="00C76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</w:tcPr>
          <w:p w14:paraId="6A505F46" w14:textId="77777777" w:rsidR="00C76C4B" w:rsidRDefault="00C76C4B" w:rsidP="00F72F72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2981" w:type="dxa"/>
          </w:tcPr>
          <w:p w14:paraId="2863E61C" w14:textId="77777777" w:rsidR="00C76C4B" w:rsidRDefault="00C76C4B" w:rsidP="00F72F72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Presenters</w:t>
            </w:r>
          </w:p>
        </w:tc>
        <w:tc>
          <w:tcPr>
            <w:tcW w:w="5245" w:type="dxa"/>
          </w:tcPr>
          <w:p w14:paraId="1B7F864F" w14:textId="77777777" w:rsidR="00C76C4B" w:rsidRDefault="00C76C4B" w:rsidP="00F72F72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Topic</w:t>
            </w:r>
          </w:p>
        </w:tc>
      </w:tr>
      <w:tr w:rsidR="00C76C4B" w:rsidRPr="00CB3F69" w14:paraId="17930164" w14:textId="77777777" w:rsidTr="00C76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9EE6FC" w14:textId="77777777" w:rsidR="00C76C4B" w:rsidRDefault="00C76C4B" w:rsidP="00F72F72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11am</w:t>
            </w:r>
          </w:p>
        </w:tc>
        <w:tc>
          <w:tcPr>
            <w:tcW w:w="2981" w:type="dxa"/>
          </w:tcPr>
          <w:p w14:paraId="41103055" w14:textId="77777777" w:rsidR="00C76C4B" w:rsidRPr="00601333" w:rsidRDefault="00C76C4B" w:rsidP="00F72F7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601333">
              <w:rPr>
                <w:lang w:val="it-IT"/>
              </w:rPr>
              <w:t xml:space="preserve">Orla Byrne, Julia </w:t>
            </w:r>
            <w:proofErr w:type="spellStart"/>
            <w:r w:rsidRPr="00601333">
              <w:rPr>
                <w:lang w:val="it-IT"/>
              </w:rPr>
              <w:t>Backmann</w:t>
            </w:r>
            <w:proofErr w:type="spellEnd"/>
            <w:r w:rsidRPr="00601333">
              <w:rPr>
                <w:lang w:val="it-IT"/>
              </w:rPr>
              <w:t>, Luca Pistilli</w:t>
            </w:r>
          </w:p>
        </w:tc>
        <w:tc>
          <w:tcPr>
            <w:tcW w:w="5245" w:type="dxa"/>
          </w:tcPr>
          <w:p w14:paraId="251AFE1A" w14:textId="77777777" w:rsidR="00C76C4B" w:rsidRPr="00CB3F69" w:rsidRDefault="00C76C4B" w:rsidP="00F72F7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72">
              <w:t xml:space="preserve">Coping with </w:t>
            </w:r>
            <w:proofErr w:type="spellStart"/>
            <w:r w:rsidRPr="00F72F72">
              <w:t>Covid</w:t>
            </w:r>
            <w:proofErr w:type="spellEnd"/>
            <w:r w:rsidRPr="00F72F72">
              <w:t>: Resilience strategies of entrepreneurs during the pandemic</w:t>
            </w:r>
          </w:p>
        </w:tc>
      </w:tr>
      <w:tr w:rsidR="00C76C4B" w:rsidRPr="00CB3F69" w14:paraId="53731EFA" w14:textId="77777777" w:rsidTr="00C76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A919EA" w14:textId="77777777" w:rsidR="00C76C4B" w:rsidRPr="00CB3F69" w:rsidRDefault="00C76C4B" w:rsidP="00F72F72">
            <w:pPr>
              <w:spacing w:after="60"/>
            </w:pPr>
            <w:r>
              <w:t>11.15</w:t>
            </w:r>
          </w:p>
        </w:tc>
        <w:tc>
          <w:tcPr>
            <w:tcW w:w="2981" w:type="dxa"/>
          </w:tcPr>
          <w:p w14:paraId="5B5415E0" w14:textId="77777777" w:rsidR="00C76C4B" w:rsidRPr="00601333" w:rsidRDefault="00C76C4B" w:rsidP="00F72F7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01333">
              <w:rPr>
                <w:lang w:val="it-IT"/>
              </w:rPr>
              <w:t xml:space="preserve">Annunziata Esposito </w:t>
            </w:r>
            <w:proofErr w:type="spellStart"/>
            <w:r w:rsidRPr="00601333">
              <w:rPr>
                <w:lang w:val="it-IT"/>
              </w:rPr>
              <w:t>Amideo</w:t>
            </w:r>
            <w:proofErr w:type="spellEnd"/>
            <w:r w:rsidRPr="00601333">
              <w:rPr>
                <w:lang w:val="it-IT"/>
              </w:rPr>
              <w:t>, Alessia Paccagnini, Luca Pistilli</w:t>
            </w:r>
          </w:p>
        </w:tc>
        <w:tc>
          <w:tcPr>
            <w:tcW w:w="5245" w:type="dxa"/>
          </w:tcPr>
          <w:p w14:paraId="43D8138F" w14:textId="77777777" w:rsidR="00C76C4B" w:rsidRPr="003E6159" w:rsidRDefault="00C76C4B" w:rsidP="00F72F7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159">
              <w:t>SMARTER4COVID-19: An Interdisciplinary Approach to Support Decision-Making for COVID-19 and Future Pandemics</w:t>
            </w:r>
          </w:p>
        </w:tc>
      </w:tr>
      <w:tr w:rsidR="00C76C4B" w:rsidRPr="00CB3F69" w14:paraId="50DF5BC2" w14:textId="77777777" w:rsidTr="00C76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784859" w14:textId="77777777" w:rsidR="00C76C4B" w:rsidRPr="00CB3F69" w:rsidRDefault="00C76C4B" w:rsidP="00F72F72">
            <w:pPr>
              <w:spacing w:after="60"/>
            </w:pPr>
            <w:r>
              <w:t>11.30</w:t>
            </w:r>
          </w:p>
        </w:tc>
        <w:tc>
          <w:tcPr>
            <w:tcW w:w="2981" w:type="dxa"/>
          </w:tcPr>
          <w:p w14:paraId="5B7C248B" w14:textId="3940D87B" w:rsidR="00C76C4B" w:rsidRPr="00F72F72" w:rsidRDefault="00C76C4B" w:rsidP="00F72F7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1333">
              <w:rPr>
                <w:lang w:val="it-IT"/>
              </w:rPr>
              <w:t>Susi Geiger</w:t>
            </w:r>
            <w:r w:rsidR="00E404C7" w:rsidRPr="00601333">
              <w:rPr>
                <w:lang w:val="it-IT"/>
              </w:rPr>
              <w:t>, Ilaria Galasso</w:t>
            </w:r>
            <w:r w:rsidRPr="00601333">
              <w:rPr>
                <w:lang w:val="it-IT"/>
              </w:rPr>
              <w:t xml:space="preserve"> et al. </w:t>
            </w:r>
            <w:r w:rsidRPr="00F72F72">
              <w:t>(</w:t>
            </w:r>
            <w:r w:rsidR="00E404C7" w:rsidRPr="00F72F72">
              <w:t>ERC project “</w:t>
            </w:r>
            <w:r w:rsidRPr="00F72F72">
              <w:t>MISFIRES</w:t>
            </w:r>
            <w:r w:rsidR="00E404C7" w:rsidRPr="00F72F72">
              <w:t>”</w:t>
            </w:r>
            <w:r w:rsidRPr="00F72F72">
              <w:t>)</w:t>
            </w:r>
          </w:p>
        </w:tc>
        <w:tc>
          <w:tcPr>
            <w:tcW w:w="5245" w:type="dxa"/>
          </w:tcPr>
          <w:p w14:paraId="4492DAC4" w14:textId="77777777" w:rsidR="00C76C4B" w:rsidRPr="00CB3F69" w:rsidRDefault="00C76C4B" w:rsidP="00F72F7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3F69">
              <w:t>Solidarity in times of a</w:t>
            </w:r>
            <w:r>
              <w:t xml:space="preserve"> pandemic</w:t>
            </w:r>
          </w:p>
        </w:tc>
      </w:tr>
      <w:tr w:rsidR="00C76C4B" w:rsidRPr="00472A89" w14:paraId="31808068" w14:textId="77777777" w:rsidTr="00C76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CFF10D" w14:textId="77777777" w:rsidR="00C76C4B" w:rsidRPr="00CB3F69" w:rsidRDefault="00C76C4B" w:rsidP="00F72F72">
            <w:pPr>
              <w:spacing w:after="60"/>
            </w:pPr>
            <w:r>
              <w:t>11.45</w:t>
            </w:r>
          </w:p>
        </w:tc>
        <w:tc>
          <w:tcPr>
            <w:tcW w:w="2981" w:type="dxa"/>
          </w:tcPr>
          <w:p w14:paraId="7B5F55D0" w14:textId="77777777" w:rsidR="00C76C4B" w:rsidRPr="00601333" w:rsidRDefault="00C76C4B" w:rsidP="00F72F7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01333">
              <w:rPr>
                <w:lang w:val="it-IT"/>
              </w:rPr>
              <w:t>Luca Pistilli, Alessio Cozzolino, Rossella Cappetta</w:t>
            </w:r>
          </w:p>
        </w:tc>
        <w:tc>
          <w:tcPr>
            <w:tcW w:w="5245" w:type="dxa"/>
          </w:tcPr>
          <w:p w14:paraId="136C0174" w14:textId="77777777" w:rsidR="00C76C4B" w:rsidRPr="001E0BAC" w:rsidRDefault="00C76C4B" w:rsidP="00F72F7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BAC">
              <w:t>Organizational Transformation Toward the Agile Paradigm: The Mixed Effect of Covid-19</w:t>
            </w:r>
          </w:p>
        </w:tc>
      </w:tr>
      <w:tr w:rsidR="00C76C4B" w:rsidRPr="003E6159" w14:paraId="6EAA3F95" w14:textId="77777777" w:rsidTr="00C76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CAD147" w14:textId="77777777" w:rsidR="00C76C4B" w:rsidRDefault="00C76C4B" w:rsidP="00F72F72">
            <w:pPr>
              <w:spacing w:after="60"/>
              <w:rPr>
                <w:lang w:val="it-IT"/>
              </w:rPr>
            </w:pPr>
            <w:r>
              <w:rPr>
                <w:lang w:val="it-IT"/>
              </w:rPr>
              <w:t>12pm</w:t>
            </w:r>
          </w:p>
        </w:tc>
        <w:tc>
          <w:tcPr>
            <w:tcW w:w="2981" w:type="dxa"/>
          </w:tcPr>
          <w:p w14:paraId="64CB4CCF" w14:textId="0F4195B7" w:rsidR="00C76C4B" w:rsidRPr="00F72F72" w:rsidRDefault="00C76C4B" w:rsidP="00F72F7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72F72">
              <w:t>Hakan</w:t>
            </w:r>
            <w:proofErr w:type="spellEnd"/>
            <w:r w:rsidRPr="00F72F72">
              <w:t xml:space="preserve"> </w:t>
            </w:r>
            <w:proofErr w:type="spellStart"/>
            <w:r w:rsidRPr="00F72F72">
              <w:t>Karaosman</w:t>
            </w:r>
            <w:proofErr w:type="spellEnd"/>
            <w:r w:rsidRPr="00F72F72">
              <w:t xml:space="preserve"> &amp; Donna Marshall</w:t>
            </w:r>
          </w:p>
        </w:tc>
        <w:tc>
          <w:tcPr>
            <w:tcW w:w="5245" w:type="dxa"/>
          </w:tcPr>
          <w:p w14:paraId="664E8DFE" w14:textId="77777777" w:rsidR="00C76C4B" w:rsidRPr="003E6159" w:rsidRDefault="00C76C4B" w:rsidP="00F72F7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03BD">
              <w:t>Horizontal Innovation: How Covid-19 has Exposed Brand Instrumentalism and Supplier Collaboration in the Fashion Industry</w:t>
            </w:r>
          </w:p>
        </w:tc>
      </w:tr>
      <w:tr w:rsidR="00C76C4B" w:rsidRPr="002503BD" w14:paraId="4AC8285F" w14:textId="77777777" w:rsidTr="00C76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563011" w14:textId="77777777" w:rsidR="00C76C4B" w:rsidRPr="002503BD" w:rsidRDefault="00C76C4B" w:rsidP="00F72F72">
            <w:pPr>
              <w:spacing w:after="60"/>
              <w:rPr>
                <w:lang w:val="it-IT"/>
              </w:rPr>
            </w:pPr>
            <w:r>
              <w:rPr>
                <w:lang w:val="it-IT"/>
              </w:rPr>
              <w:t>12.15</w:t>
            </w:r>
          </w:p>
        </w:tc>
        <w:tc>
          <w:tcPr>
            <w:tcW w:w="2981" w:type="dxa"/>
          </w:tcPr>
          <w:p w14:paraId="497EB63F" w14:textId="77777777" w:rsidR="00C76C4B" w:rsidRPr="002503BD" w:rsidRDefault="00C76C4B" w:rsidP="00F72F7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03BD">
              <w:t>Sabina Stan and Roland Erne (ERC project “European Unions”</w:t>
            </w:r>
            <w:r>
              <w:t>)</w:t>
            </w:r>
          </w:p>
        </w:tc>
        <w:tc>
          <w:tcPr>
            <w:tcW w:w="5245" w:type="dxa"/>
          </w:tcPr>
          <w:p w14:paraId="1D225FF6" w14:textId="77777777" w:rsidR="00C76C4B" w:rsidRPr="002503BD" w:rsidRDefault="00C76C4B" w:rsidP="00F72F7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The EU's New Economic Governance Prescriptions in Healthcare (2009-2019): Preparing the Bed for the </w:t>
            </w:r>
            <w:proofErr w:type="spellStart"/>
            <w:r>
              <w:rPr>
                <w:rFonts w:ascii="Calibri" w:hAnsi="Calibri" w:cs="Calibri"/>
                <w:color w:val="222222"/>
                <w:shd w:val="clear" w:color="auto" w:fill="FFFFFF"/>
              </w:rPr>
              <w:t>Covid</w:t>
            </w:r>
            <w:proofErr w:type="spellEnd"/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 Pandemic</w:t>
            </w:r>
          </w:p>
        </w:tc>
      </w:tr>
    </w:tbl>
    <w:p w14:paraId="5D8C975B" w14:textId="6E540224" w:rsidR="00624355" w:rsidRDefault="00D572E0" w:rsidP="00F72F72">
      <w:pPr>
        <w:tabs>
          <w:tab w:val="left" w:pos="426"/>
        </w:tabs>
      </w:pPr>
    </w:p>
    <w:sectPr w:rsidR="00624355" w:rsidSect="00C76C4B">
      <w:headerReference w:type="default" r:id="rId6"/>
      <w:footerReference w:type="default" r:id="rId7"/>
      <w:pgSz w:w="11900" w:h="16840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CF2F5" w14:textId="77777777" w:rsidR="00D572E0" w:rsidRDefault="00D572E0" w:rsidP="006E2146">
      <w:r>
        <w:separator/>
      </w:r>
    </w:p>
  </w:endnote>
  <w:endnote w:type="continuationSeparator" w:id="0">
    <w:p w14:paraId="1DB3D812" w14:textId="77777777" w:rsidR="00D572E0" w:rsidRDefault="00D572E0" w:rsidP="006E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ñÜ˘¯F@5'380Ÿ∂5'77Q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098CD" w14:textId="16945113" w:rsidR="006E2146" w:rsidRDefault="008743A2" w:rsidP="008743A2">
    <w:pPr>
      <w:pStyle w:val="Footer"/>
      <w:ind w:left="720"/>
    </w:pPr>
    <w:r w:rsidRPr="000362D3">
      <w:rPr>
        <w:noProof/>
        <w:sz w:val="22"/>
      </w:rPr>
      <w:drawing>
        <wp:anchor distT="0" distB="0" distL="114300" distR="114300" simplePos="0" relativeHeight="251658240" behindDoc="1" locked="0" layoutInCell="1" allowOverlap="1" wp14:anchorId="16DCC1D1" wp14:editId="373918F0">
          <wp:simplePos x="0" y="0"/>
          <wp:positionH relativeFrom="column">
            <wp:posOffset>5483860</wp:posOffset>
          </wp:positionH>
          <wp:positionV relativeFrom="paragraph">
            <wp:posOffset>-19685</wp:posOffset>
          </wp:positionV>
          <wp:extent cx="1492250" cy="535305"/>
          <wp:effectExtent l="0" t="0" r="6350" b="0"/>
          <wp:wrapTight wrapText="bothSides">
            <wp:wrapPolygon edited="0">
              <wp:start x="0" y="0"/>
              <wp:lineTo x="0" y="21011"/>
              <wp:lineTo x="21508" y="21011"/>
              <wp:lineTo x="2150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RC-FLAG_EU_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318" b="24628"/>
                  <a:stretch/>
                </pic:blipFill>
                <pic:spPr bwMode="auto">
                  <a:xfrm>
                    <a:off x="0" y="0"/>
                    <a:ext cx="1492250" cy="535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BA5">
      <w:rPr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8B13BD" wp14:editId="6A172C76">
              <wp:simplePos x="0" y="0"/>
              <wp:positionH relativeFrom="column">
                <wp:posOffset>-201930</wp:posOffset>
              </wp:positionH>
              <wp:positionV relativeFrom="paragraph">
                <wp:posOffset>-42105</wp:posOffset>
              </wp:positionV>
              <wp:extent cx="617416" cy="687754"/>
              <wp:effectExtent l="0" t="0" r="508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416" cy="6877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CF3DF4" w14:textId="2BF45725" w:rsidR="00F86BA5" w:rsidRDefault="00922AB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BFE3E2" wp14:editId="35DD46AF">
                                <wp:extent cx="382017" cy="562971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UCD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5298" cy="5972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B13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5.9pt;margin-top:-3.3pt;width:48.6pt;height:5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" fillcolor="white [3201]" stroked="f" strokeweight=".5pt">
              <v:textbox>
                <w:txbxContent>
                  <w:p w14:paraId="20CF3DF4" w14:textId="2BF45725" w:rsidR="00F86BA5" w:rsidRDefault="00922AB5">
                    <w:r>
                      <w:rPr>
                        <w:noProof/>
                      </w:rPr>
                      <w:drawing>
                        <wp:inline distT="0" distB="0" distL="0" distR="0" wp14:anchorId="57BFE3E2" wp14:editId="35DD46AF">
                          <wp:extent cx="382017" cy="562971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UC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5298" cy="5972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E2146" w:rsidRPr="000362D3">
      <w:rPr>
        <w:rFonts w:ascii="ñÜ˘¯F@5'380Ÿ∂5'77Q" w:hAnsi="ñÜ˘¯F@5'380Ÿ∂5'77Q" w:cs="ñÜ˘¯F@5'380Ÿ∂5'77Q"/>
        <w:sz w:val="18"/>
        <w:szCs w:val="20"/>
        <w:lang w:val="en-US"/>
      </w:rPr>
      <w:t xml:space="preserve">This project has received funding from the European Research Council (ERC) under the European Union’s Horizon 2020 research and innovation </w:t>
    </w:r>
    <w:proofErr w:type="spellStart"/>
    <w:r w:rsidR="006E2146" w:rsidRPr="000362D3">
      <w:rPr>
        <w:rFonts w:ascii="ñÜ˘¯F@5'380Ÿ∂5'77Q" w:hAnsi="ñÜ˘¯F@5'380Ÿ∂5'77Q" w:cs="ñÜ˘¯F@5'380Ÿ∂5'77Q"/>
        <w:sz w:val="18"/>
        <w:szCs w:val="20"/>
        <w:lang w:val="en-US"/>
      </w:rPr>
      <w:t>programme</w:t>
    </w:r>
    <w:proofErr w:type="spellEnd"/>
    <w:r w:rsidR="006E2146" w:rsidRPr="000362D3">
      <w:rPr>
        <w:rFonts w:ascii="ñÜ˘¯F@5'380Ÿ∂5'77Q" w:hAnsi="ñÜ˘¯F@5'380Ÿ∂5'77Q" w:cs="ñÜ˘¯F@5'380Ÿ∂5'77Q"/>
        <w:sz w:val="18"/>
        <w:szCs w:val="20"/>
        <w:lang w:val="en-US"/>
      </w:rPr>
      <w:t xml:space="preserve"> (grant agreement No 771217)</w:t>
    </w:r>
    <w:r w:rsidR="006E214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2B0F5" w14:textId="77777777" w:rsidR="00D572E0" w:rsidRDefault="00D572E0" w:rsidP="006E2146">
      <w:r>
        <w:separator/>
      </w:r>
    </w:p>
  </w:footnote>
  <w:footnote w:type="continuationSeparator" w:id="0">
    <w:p w14:paraId="6ED8E3FB" w14:textId="77777777" w:rsidR="00D572E0" w:rsidRDefault="00D572E0" w:rsidP="006E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C32D6" w14:textId="0C259A53" w:rsidR="00DC6D8F" w:rsidRDefault="00587231" w:rsidP="00DC6D8F">
    <w:pPr>
      <w:pStyle w:val="Header"/>
      <w:tabs>
        <w:tab w:val="clear" w:pos="9026"/>
        <w:tab w:val="right" w:pos="9020"/>
      </w:tabs>
      <w:jc w:val="right"/>
    </w:pPr>
    <w:r w:rsidRPr="00587231">
      <w:rPr>
        <w:noProof/>
        <w:lang w:val="en-IE"/>
      </w:rPr>
      <w:drawing>
        <wp:anchor distT="0" distB="0" distL="114300" distR="114300" simplePos="0" relativeHeight="251661312" behindDoc="0" locked="0" layoutInCell="1" allowOverlap="1" wp14:anchorId="199E1D0C" wp14:editId="133BE54F">
          <wp:simplePos x="0" y="0"/>
          <wp:positionH relativeFrom="column">
            <wp:posOffset>-227292</wp:posOffset>
          </wp:positionH>
          <wp:positionV relativeFrom="paragraph">
            <wp:posOffset>-370130</wp:posOffset>
          </wp:positionV>
          <wp:extent cx="2805430" cy="696595"/>
          <wp:effectExtent l="0" t="0" r="0" b="190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5430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6D8F">
      <w:rPr>
        <w:noProof/>
      </w:rPr>
      <w:drawing>
        <wp:anchor distT="0" distB="0" distL="114300" distR="114300" simplePos="0" relativeHeight="251659264" behindDoc="0" locked="0" layoutInCell="1" allowOverlap="1" wp14:anchorId="5555EB82" wp14:editId="4EFE6650">
          <wp:simplePos x="0" y="0"/>
          <wp:positionH relativeFrom="margin">
            <wp:posOffset>4796518</wp:posOffset>
          </wp:positionH>
          <wp:positionV relativeFrom="margin">
            <wp:posOffset>-755015</wp:posOffset>
          </wp:positionV>
          <wp:extent cx="1857375" cy="556260"/>
          <wp:effectExtent l="0" t="0" r="0" b="254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sfire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46"/>
    <w:rsid w:val="000362D3"/>
    <w:rsid w:val="00232381"/>
    <w:rsid w:val="003765E9"/>
    <w:rsid w:val="003A6206"/>
    <w:rsid w:val="004C215E"/>
    <w:rsid w:val="0057476D"/>
    <w:rsid w:val="00587231"/>
    <w:rsid w:val="005C3B87"/>
    <w:rsid w:val="00601333"/>
    <w:rsid w:val="00646644"/>
    <w:rsid w:val="006B5C69"/>
    <w:rsid w:val="006E2146"/>
    <w:rsid w:val="00703B6B"/>
    <w:rsid w:val="00720601"/>
    <w:rsid w:val="007F2EDC"/>
    <w:rsid w:val="008743A2"/>
    <w:rsid w:val="00885EFA"/>
    <w:rsid w:val="008F6497"/>
    <w:rsid w:val="009204D5"/>
    <w:rsid w:val="00922AB5"/>
    <w:rsid w:val="009E3304"/>
    <w:rsid w:val="00A62E54"/>
    <w:rsid w:val="00B03B41"/>
    <w:rsid w:val="00BD604A"/>
    <w:rsid w:val="00C0290E"/>
    <w:rsid w:val="00C355B6"/>
    <w:rsid w:val="00C76C4B"/>
    <w:rsid w:val="00D50D06"/>
    <w:rsid w:val="00D572E0"/>
    <w:rsid w:val="00DC19AB"/>
    <w:rsid w:val="00DC6D8F"/>
    <w:rsid w:val="00E27016"/>
    <w:rsid w:val="00E404C7"/>
    <w:rsid w:val="00E41471"/>
    <w:rsid w:val="00F605B1"/>
    <w:rsid w:val="00F6490C"/>
    <w:rsid w:val="00F72F72"/>
    <w:rsid w:val="00F86BA5"/>
    <w:rsid w:val="00FB75B9"/>
    <w:rsid w:val="00FC1027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51B73"/>
  <w14:defaultImageDpi w14:val="32767"/>
  <w15:chartTrackingRefBased/>
  <w15:docId w15:val="{D41A213D-7856-A649-8951-25EB8C58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76C4B"/>
    <w:pPr>
      <w:spacing w:after="160" w:line="259" w:lineRule="auto"/>
    </w:pPr>
    <w:rPr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146"/>
    <w:pPr>
      <w:tabs>
        <w:tab w:val="center" w:pos="4513"/>
        <w:tab w:val="right" w:pos="9026"/>
      </w:tabs>
      <w:spacing w:after="0" w:line="240" w:lineRule="auto"/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E2146"/>
  </w:style>
  <w:style w:type="paragraph" w:styleId="Footer">
    <w:name w:val="footer"/>
    <w:basedOn w:val="Normal"/>
    <w:link w:val="FooterChar"/>
    <w:uiPriority w:val="99"/>
    <w:unhideWhenUsed/>
    <w:rsid w:val="006E2146"/>
    <w:pPr>
      <w:tabs>
        <w:tab w:val="center" w:pos="4513"/>
        <w:tab w:val="right" w:pos="9026"/>
      </w:tabs>
      <w:spacing w:after="0" w:line="240" w:lineRule="auto"/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E2146"/>
  </w:style>
  <w:style w:type="paragraph" w:styleId="BalloonText">
    <w:name w:val="Balloon Text"/>
    <w:basedOn w:val="Normal"/>
    <w:link w:val="BalloonTextChar"/>
    <w:uiPriority w:val="99"/>
    <w:semiHidden/>
    <w:unhideWhenUsed/>
    <w:rsid w:val="000362D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D3"/>
    <w:rPr>
      <w:rFonts w:ascii="Times New Roman" w:hAnsi="Times New Roman" w:cs="Times New Roman"/>
      <w:sz w:val="18"/>
      <w:szCs w:val="18"/>
    </w:rPr>
  </w:style>
  <w:style w:type="table" w:styleId="PlainTable3">
    <w:name w:val="Plain Table 3"/>
    <w:basedOn w:val="TableNormal"/>
    <w:uiPriority w:val="43"/>
    <w:rsid w:val="00C76C4B"/>
    <w:rPr>
      <w:sz w:val="22"/>
      <w:szCs w:val="22"/>
      <w:lang w:val="en-I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F72F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Watts</dc:creator>
  <cp:keywords/>
  <dc:description/>
  <cp:lastModifiedBy>susi.geiger@ucd.ie</cp:lastModifiedBy>
  <cp:revision>7</cp:revision>
  <cp:lastPrinted>2019-04-02T09:05:00Z</cp:lastPrinted>
  <dcterms:created xsi:type="dcterms:W3CDTF">2020-10-21T15:21:00Z</dcterms:created>
  <dcterms:modified xsi:type="dcterms:W3CDTF">2020-11-10T09:38:00Z</dcterms:modified>
</cp:coreProperties>
</file>